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8D690" w14:textId="77777777" w:rsidR="00643447" w:rsidRPr="004A7297" w:rsidRDefault="00643447" w:rsidP="004A3553">
      <w:pPr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4A7297">
        <w:rPr>
          <w:rFonts w:ascii="Comic Sans MS" w:hAnsi="Comic Sans MS"/>
          <w:b/>
          <w:sz w:val="24"/>
          <w:szCs w:val="24"/>
          <w:u w:val="single"/>
        </w:rPr>
        <w:t>Indicadores de avance de 3°</w:t>
      </w:r>
    </w:p>
    <w:p w14:paraId="6AABF886" w14:textId="77777777" w:rsidR="00643447" w:rsidRPr="004A7297" w:rsidRDefault="00643447" w:rsidP="004A3553">
      <w:pPr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Se considera un inicio de progreso cuando los estudiantes….</w:t>
      </w:r>
    </w:p>
    <w:p w14:paraId="626A1EF2" w14:textId="77777777" w:rsidR="00643447" w:rsidRPr="004A7297" w:rsidRDefault="00643447" w:rsidP="004A3553">
      <w:pPr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  <w:u w:val="single"/>
        </w:rPr>
        <w:t>Prácticas del lenguaje:</w:t>
      </w:r>
    </w:p>
    <w:p w14:paraId="1C3203D5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Puedan seguir la lectura del docente por lapsos cada vez más prolongados.</w:t>
      </w:r>
    </w:p>
    <w:p w14:paraId="45C9B4A8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Opinen sobre las obras leídas y escuchen las opiniones de los otros.</w:t>
      </w:r>
    </w:p>
    <w:p w14:paraId="6624664C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Localicen un tramo del texto donde es preciso ubicarse para lograr algún propósito.</w:t>
      </w:r>
    </w:p>
    <w:p w14:paraId="1D756693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Reconozcan y recuerden autores, géneros, temas y manifiesten sus preferencias.</w:t>
      </w:r>
    </w:p>
    <w:p w14:paraId="3BECDDA2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Relacionen lo que están leyendo/escribiendo con experiencias vividas, con otros textos leídos, con películas vistas u obras de arte que hayan conocido.</w:t>
      </w:r>
    </w:p>
    <w:p w14:paraId="08FF6D97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En prácticas de escritura, utilicen borradores (resúmenes, hojas de ruta, esquemas) sobre lo que van a escribir.</w:t>
      </w:r>
    </w:p>
    <w:p w14:paraId="4A1BF63F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Participen de la puesta en común sobre el tema trabajado.</w:t>
      </w:r>
    </w:p>
    <w:p w14:paraId="2DC2B82A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Comiencen a usar fuentes de consulta, como diccionarios, y resuelvan sus dudas de manera efectiva.</w:t>
      </w:r>
    </w:p>
    <w:p w14:paraId="221FDE9A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Reflexionen en forma cada vez más autónoma qué escriben y cómo lo escriben.</w:t>
      </w:r>
    </w:p>
    <w:p w14:paraId="3BAB8E64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Puedan sostener y argumentar un punto de vista y valoren los puntos de vista ajenos.</w:t>
      </w:r>
    </w:p>
    <w:p w14:paraId="3F826101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 xml:space="preserve">Evidencien estrategias de búsqueda de información (uso de índices, </w:t>
      </w:r>
      <w:proofErr w:type="spellStart"/>
      <w:r w:rsidRPr="004A7297">
        <w:rPr>
          <w:rFonts w:ascii="Comic Sans MS" w:hAnsi="Comic Sans MS"/>
          <w:sz w:val="24"/>
          <w:szCs w:val="24"/>
        </w:rPr>
        <w:t>paratextos</w:t>
      </w:r>
      <w:proofErr w:type="spellEnd"/>
      <w:r w:rsidRPr="004A7297">
        <w:rPr>
          <w:rFonts w:ascii="Comic Sans MS" w:hAnsi="Comic Sans MS"/>
          <w:sz w:val="24"/>
          <w:szCs w:val="24"/>
        </w:rPr>
        <w:t>, tapas y contratapas)</w:t>
      </w:r>
    </w:p>
    <w:p w14:paraId="07D03291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Preparen y sostengan breves exposiciones orales para comunicar lo aprendido.</w:t>
      </w:r>
    </w:p>
    <w:p w14:paraId="593097ED" w14:textId="77777777" w:rsidR="00643447" w:rsidRPr="004A7297" w:rsidRDefault="00643447" w:rsidP="004A3553">
      <w:pPr>
        <w:pStyle w:val="Prrafodelista"/>
        <w:numPr>
          <w:ilvl w:val="0"/>
          <w:numId w:val="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 xml:space="preserve">Participen del proceso de evaluación de los proyectos y las actividades propuestas por los docentes. </w:t>
      </w:r>
    </w:p>
    <w:p w14:paraId="3841423B" w14:textId="77777777" w:rsidR="00643447" w:rsidRPr="004A7297" w:rsidRDefault="00643447" w:rsidP="004A3553">
      <w:pPr>
        <w:pStyle w:val="Prrafodelista"/>
        <w:rPr>
          <w:rFonts w:ascii="Comic Sans MS" w:hAnsi="Comic Sans MS"/>
          <w:sz w:val="24"/>
          <w:szCs w:val="24"/>
        </w:rPr>
      </w:pPr>
    </w:p>
    <w:p w14:paraId="3A9690D3" w14:textId="77777777" w:rsidR="00643447" w:rsidRPr="004A7297" w:rsidRDefault="00643447" w:rsidP="004A3553">
      <w:pPr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  <w:u w:val="single"/>
        </w:rPr>
        <w:t>Matemática:</w:t>
      </w:r>
    </w:p>
    <w:p w14:paraId="3D3EBBC1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Elaboren relaciones entre la lectura de los números y su escritura.</w:t>
      </w:r>
    </w:p>
    <w:p w14:paraId="2AB5B16F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Resuelvan problemas que involucran armar y desarmar números en unos, dieces, cienes y miles.</w:t>
      </w:r>
    </w:p>
    <w:p w14:paraId="1764AC65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Reutilicen estrategias propias para sumar y restar, por medio de diversos procedimientos reconociendo al cálculo de suma y resta como herramienta adecuada para resolver este tipo de problemas.</w:t>
      </w:r>
    </w:p>
    <w:p w14:paraId="0C365398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 xml:space="preserve">Utilicen la tabla pitagórica para analizar regularidades y propiedades de la multiplicación y división. </w:t>
      </w:r>
    </w:p>
    <w:p w14:paraId="1B31AAD7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 xml:space="preserve">Analizar y comparar distintos algoritmos para multiplicar por una cifra. </w:t>
      </w:r>
    </w:p>
    <w:p w14:paraId="5B73AB8F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Poner en juego nuevas organizaciones en la escritura de los cálculos para explicitar la división construyendo el algoritmo.</w:t>
      </w:r>
    </w:p>
    <w:p w14:paraId="7F89624A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 xml:space="preserve">Resuelvan problemas que involucran las cuatro operaciones. </w:t>
      </w:r>
    </w:p>
    <w:p w14:paraId="548CACD0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Comparar longitudes, capacidades y pesos utilizando medidas convencionales de uso frecuente.</w:t>
      </w:r>
    </w:p>
    <w:p w14:paraId="33CE9209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 xml:space="preserve">Usar números fraccionarios cotidianos (medios y cuartos) al trabajar con medidas convencionales. </w:t>
      </w:r>
    </w:p>
    <w:p w14:paraId="16C54162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Apelan a las características geométricas de las figuras para distinguirlas unas de otras sin necesidad de recurrir a cualidades como el color, materiales o tamaño.</w:t>
      </w:r>
    </w:p>
    <w:p w14:paraId="286A0579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Utilizan vocabulario adecuado para referirse a estas características.</w:t>
      </w:r>
    </w:p>
    <w:p w14:paraId="0660C7A1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Resuelven problemas que permiten anticipar el tipo y cantidad de plegados para obtener figuras a partir de otras.</w:t>
      </w:r>
    </w:p>
    <w:p w14:paraId="49D728B4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Localizar un objeto en el espacio físico o en el dibujo que lo representa a partir de pistas sobre su ubicación.</w:t>
      </w:r>
    </w:p>
    <w:p w14:paraId="5E416A97" w14:textId="77777777" w:rsidR="00643447" w:rsidRPr="004A7297" w:rsidRDefault="00643447" w:rsidP="004A3553">
      <w:pPr>
        <w:pStyle w:val="Prrafodelista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Reconocen que la ubicación en un objeto puede describirse de diferentes maneras en función del punto de vista que se adopte.</w:t>
      </w:r>
    </w:p>
    <w:p w14:paraId="0EA2FD99" w14:textId="77777777" w:rsidR="00643447" w:rsidRPr="004A7297" w:rsidRDefault="00643447" w:rsidP="004A3553">
      <w:pPr>
        <w:rPr>
          <w:rFonts w:ascii="Comic Sans MS" w:hAnsi="Comic Sans MS"/>
          <w:sz w:val="24"/>
          <w:szCs w:val="24"/>
        </w:rPr>
      </w:pPr>
    </w:p>
    <w:p w14:paraId="1DE788C9" w14:textId="77777777" w:rsidR="00643447" w:rsidRPr="004A7297" w:rsidRDefault="00643447" w:rsidP="004A3553">
      <w:pPr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  <w:u w:val="single"/>
        </w:rPr>
        <w:t xml:space="preserve">Ciencias Sociales:  </w:t>
      </w:r>
    </w:p>
    <w:p w14:paraId="56775552" w14:textId="77777777" w:rsidR="00643447" w:rsidRPr="004A7297" w:rsidRDefault="00643447" w:rsidP="004A3553">
      <w:pPr>
        <w:pStyle w:val="Prrafodelista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</w:rPr>
        <w:t xml:space="preserve">Establece relaciones entre formas de vida sedentaria o nómade y la práctica de agricultura o de caza y recolección. </w:t>
      </w:r>
    </w:p>
    <w:p w14:paraId="3B10FD83" w14:textId="77777777" w:rsidR="00643447" w:rsidRPr="004A7297" w:rsidRDefault="00643447" w:rsidP="004A3553">
      <w:pPr>
        <w:pStyle w:val="Prrafodelista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</w:rPr>
        <w:t>Reconoce y respeta el derecho a la identidad ética, nacional y a la cultura de los pueblos originarios.</w:t>
      </w:r>
    </w:p>
    <w:p w14:paraId="15DA5273" w14:textId="77777777" w:rsidR="00643447" w:rsidRPr="004A7297" w:rsidRDefault="00643447" w:rsidP="004A3553">
      <w:pPr>
        <w:pStyle w:val="Prrafodelista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</w:rPr>
        <w:t>Utiliza un vocabulario apropiado y emplea adecuadamente convenciones temporales.</w:t>
      </w:r>
    </w:p>
    <w:p w14:paraId="7399C0AB" w14:textId="77777777" w:rsidR="00643447" w:rsidRPr="004A7297" w:rsidRDefault="00643447" w:rsidP="004A3553">
      <w:pPr>
        <w:pStyle w:val="Prrafodelista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</w:rPr>
        <w:t xml:space="preserve">Participa en intercambios orales. </w:t>
      </w:r>
    </w:p>
    <w:p w14:paraId="6C81577B" w14:textId="77777777" w:rsidR="00643447" w:rsidRPr="004A7297" w:rsidRDefault="00643447" w:rsidP="004A3553">
      <w:pPr>
        <w:pStyle w:val="Prrafodelista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</w:rPr>
        <w:t>Realiza producciones escritas grupales y/o individuales para dar cuenta de los aprendizajes.</w:t>
      </w:r>
    </w:p>
    <w:p w14:paraId="3905F129" w14:textId="77777777" w:rsidR="00643447" w:rsidRPr="004A7297" w:rsidRDefault="00643447" w:rsidP="004A3553">
      <w:pPr>
        <w:pStyle w:val="Prrafodelista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</w:rPr>
        <w:t xml:space="preserve">Reconocen algunas razones por las que migran las personas, en el pasado y en el presente. </w:t>
      </w:r>
    </w:p>
    <w:p w14:paraId="340185E4" w14:textId="77777777" w:rsidR="00643447" w:rsidRPr="004A7297" w:rsidRDefault="00643447" w:rsidP="004A3553">
      <w:pPr>
        <w:pStyle w:val="Prrafodelista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</w:rPr>
        <w:t>Manifiesta sus opiniones y respeta las opiniones de los demás frente al abordaje de un conflicto.</w:t>
      </w:r>
    </w:p>
    <w:p w14:paraId="397A470F" w14:textId="77777777" w:rsidR="00643447" w:rsidRPr="004A7297" w:rsidRDefault="00643447" w:rsidP="004A3553">
      <w:pPr>
        <w:pStyle w:val="Prrafodelista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</w:rPr>
        <w:t xml:space="preserve">Obtienen información de fuentes diversas, estableciendo algunas relaciones entre la información recolectada. </w:t>
      </w:r>
    </w:p>
    <w:p w14:paraId="2304CC03" w14:textId="77777777" w:rsidR="00643447" w:rsidRPr="004A7297" w:rsidRDefault="00643447" w:rsidP="004A3553">
      <w:pPr>
        <w:pStyle w:val="Prrafodelista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</w:rPr>
        <w:t xml:space="preserve">Describe los pasos en un proceso de producción, desde su fase agraria a su fase comercial. </w:t>
      </w:r>
    </w:p>
    <w:p w14:paraId="0A136676" w14:textId="77777777" w:rsidR="00643447" w:rsidRPr="004A7297" w:rsidRDefault="00643447" w:rsidP="004A3553">
      <w:pPr>
        <w:pStyle w:val="Prrafodelista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</w:rPr>
        <w:t>Reconoce algunos problemas ambientales vinculados a los circuitos productivos.</w:t>
      </w:r>
    </w:p>
    <w:p w14:paraId="254E6867" w14:textId="77777777" w:rsidR="00643447" w:rsidRPr="004A7297" w:rsidRDefault="00643447" w:rsidP="004A3553">
      <w:pPr>
        <w:pStyle w:val="Prrafodelista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</w:rPr>
        <w:t xml:space="preserve">Señala algunas diferencias entre ciudades grandes, pequeñas, localidades y áreas rurales en función de la oferta de servicios. </w:t>
      </w:r>
    </w:p>
    <w:p w14:paraId="4C07FF59" w14:textId="77777777" w:rsidR="00643447" w:rsidRPr="004A7297" w:rsidRDefault="00643447" w:rsidP="004A3553">
      <w:pPr>
        <w:pStyle w:val="Prrafodelista"/>
        <w:rPr>
          <w:rFonts w:ascii="Comic Sans MS" w:hAnsi="Comic Sans MS"/>
          <w:sz w:val="24"/>
          <w:szCs w:val="24"/>
        </w:rPr>
      </w:pPr>
    </w:p>
    <w:p w14:paraId="69DBE18E" w14:textId="77777777" w:rsidR="00643447" w:rsidRPr="004A7297" w:rsidRDefault="00643447" w:rsidP="004A3553">
      <w:pPr>
        <w:pStyle w:val="Prrafodelista"/>
        <w:rPr>
          <w:rFonts w:ascii="Comic Sans MS" w:hAnsi="Comic Sans MS"/>
          <w:sz w:val="24"/>
          <w:szCs w:val="24"/>
        </w:rPr>
      </w:pPr>
    </w:p>
    <w:p w14:paraId="3368F7D4" w14:textId="77777777" w:rsidR="00643447" w:rsidRPr="004A7297" w:rsidRDefault="00643447" w:rsidP="004A3553">
      <w:pPr>
        <w:rPr>
          <w:rFonts w:ascii="Comic Sans MS" w:hAnsi="Comic Sans MS"/>
          <w:sz w:val="24"/>
          <w:szCs w:val="24"/>
          <w:u w:val="single"/>
        </w:rPr>
      </w:pPr>
      <w:r w:rsidRPr="004A7297">
        <w:rPr>
          <w:rFonts w:ascii="Comic Sans MS" w:hAnsi="Comic Sans MS"/>
          <w:sz w:val="24"/>
          <w:szCs w:val="24"/>
          <w:u w:val="single"/>
        </w:rPr>
        <w:t>Ciencias Naturales:</w:t>
      </w:r>
    </w:p>
    <w:p w14:paraId="5CF8416D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Reconoce que los animales utilizan como alimento partes de otros animales, de plantas o de animales y plantas, y que estas dietas pueden ser variadas.</w:t>
      </w:r>
    </w:p>
    <w:p w14:paraId="3AF2E264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Relaciona las características de la estructura utilizada en la alimentación con el tipo de dieta.</w:t>
      </w:r>
    </w:p>
    <w:p w14:paraId="12E3F078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Realiza observaciones sistemáticas sobre los cambios experimentados por diferentes plantas a lo largo del año y vuelcan en diferentes tipos de registros.</w:t>
      </w:r>
    </w:p>
    <w:p w14:paraId="4D8CF2C6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Formula preguntas investigables, solo con ayuda del docente.</w:t>
      </w:r>
    </w:p>
    <w:p w14:paraId="334A8533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4A7297">
        <w:rPr>
          <w:rFonts w:ascii="Comic Sans MS" w:hAnsi="Comic Sans MS"/>
          <w:sz w:val="24"/>
          <w:szCs w:val="24"/>
        </w:rPr>
        <w:t>Relaciona las enfermedades contagiosas con la intervención de los microbios.</w:t>
      </w:r>
    </w:p>
    <w:p w14:paraId="4CE4C540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Arial Rounded MT Bold" w:hAnsi="Arial Rounded MT Bold"/>
          <w:sz w:val="24"/>
          <w:szCs w:val="24"/>
        </w:rPr>
      </w:pPr>
      <w:r w:rsidRPr="004A7297">
        <w:rPr>
          <w:rFonts w:ascii="Arial Rounded MT Bold" w:hAnsi="Arial Rounded MT Bold"/>
          <w:sz w:val="24"/>
          <w:szCs w:val="24"/>
        </w:rPr>
        <w:t>Establece relaciones entre las vacunas, las desinfecciones periódicas y la higiene personal, con prevención de enfermedades.</w:t>
      </w:r>
    </w:p>
    <w:p w14:paraId="7F700C47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Arial Rounded MT Bold" w:hAnsi="Arial Rounded MT Bold"/>
          <w:sz w:val="24"/>
          <w:szCs w:val="24"/>
        </w:rPr>
      </w:pPr>
      <w:r w:rsidRPr="004A7297">
        <w:rPr>
          <w:rFonts w:ascii="Arial Rounded MT Bold" w:hAnsi="Arial Rounded MT Bold"/>
          <w:sz w:val="24"/>
          <w:szCs w:val="24"/>
        </w:rPr>
        <w:t>Reconoce y comprende la función de algunos órganos vinculados con la nutrición de cuerpo.</w:t>
      </w:r>
    </w:p>
    <w:p w14:paraId="0893EC71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Arial Rounded MT Bold" w:hAnsi="Arial Rounded MT Bold"/>
          <w:sz w:val="24"/>
          <w:szCs w:val="24"/>
        </w:rPr>
      </w:pPr>
      <w:r w:rsidRPr="004A7297">
        <w:rPr>
          <w:rFonts w:ascii="Arial Rounded MT Bold" w:hAnsi="Arial Rounded MT Bold"/>
          <w:sz w:val="24"/>
          <w:szCs w:val="24"/>
        </w:rPr>
        <w:t>Anticipa los procedimientos necesarios para provocar el cambio de estado líquido a sólido y viceversa.</w:t>
      </w:r>
    </w:p>
    <w:p w14:paraId="2DE26D10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Arial Rounded MT Bold" w:hAnsi="Arial Rounded MT Bold"/>
          <w:sz w:val="24"/>
          <w:szCs w:val="24"/>
        </w:rPr>
      </w:pPr>
      <w:r w:rsidRPr="004A7297">
        <w:rPr>
          <w:rFonts w:ascii="Arial Rounded MT Bold" w:hAnsi="Arial Rounded MT Bold"/>
          <w:sz w:val="24"/>
          <w:szCs w:val="24"/>
        </w:rPr>
        <w:t>Identifica las transformaciones de los materiales cuando son sometidos a cambios de temperatura.</w:t>
      </w:r>
    </w:p>
    <w:p w14:paraId="627ED9A0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Arial Rounded MT Bold" w:hAnsi="Arial Rounded MT Bold"/>
          <w:sz w:val="24"/>
          <w:szCs w:val="24"/>
        </w:rPr>
      </w:pPr>
      <w:r w:rsidRPr="004A7297">
        <w:rPr>
          <w:rFonts w:ascii="Arial Rounded MT Bold" w:hAnsi="Arial Rounded MT Bold"/>
          <w:sz w:val="24"/>
          <w:szCs w:val="24"/>
        </w:rPr>
        <w:t>Anticipa posibles resultados al mezclar distintos materiales y el modo de separarlos.</w:t>
      </w:r>
    </w:p>
    <w:p w14:paraId="376FAEA9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Arial Rounded MT Bold" w:hAnsi="Arial Rounded MT Bold"/>
          <w:sz w:val="24"/>
          <w:szCs w:val="24"/>
        </w:rPr>
      </w:pPr>
      <w:r w:rsidRPr="004A7297">
        <w:rPr>
          <w:rFonts w:ascii="Arial Rounded MT Bold" w:hAnsi="Arial Rounded MT Bold"/>
          <w:sz w:val="24"/>
          <w:szCs w:val="24"/>
        </w:rPr>
        <w:t xml:space="preserve">Comunica en forma oral y escrita información sistematizada como resultados de las observaciones del análisis de información brindada por bibliografía y/o videos. </w:t>
      </w:r>
    </w:p>
    <w:p w14:paraId="528C5393" w14:textId="77777777" w:rsidR="00643447" w:rsidRPr="004A7297" w:rsidRDefault="00643447" w:rsidP="004A3553">
      <w:pPr>
        <w:pStyle w:val="Prrafodelista"/>
        <w:numPr>
          <w:ilvl w:val="0"/>
          <w:numId w:val="4"/>
        </w:numPr>
        <w:spacing w:after="160" w:line="259" w:lineRule="auto"/>
        <w:rPr>
          <w:rFonts w:ascii="Arial Rounded MT Bold" w:hAnsi="Arial Rounded MT Bold"/>
          <w:sz w:val="24"/>
          <w:szCs w:val="24"/>
        </w:rPr>
      </w:pPr>
      <w:r w:rsidRPr="004A7297">
        <w:rPr>
          <w:rFonts w:ascii="Arial Rounded MT Bold" w:hAnsi="Arial Rounded MT Bold"/>
          <w:sz w:val="24"/>
          <w:szCs w:val="24"/>
        </w:rPr>
        <w:t xml:space="preserve">Realiza observaciones sistemáticas, las vuelca en diferentes tipos de registros e interpretaciones de información consignada describiendo las principales características del cielo diurno y nocturno. </w:t>
      </w:r>
    </w:p>
    <w:p w14:paraId="6C6F017F" w14:textId="77777777" w:rsidR="00643447" w:rsidRPr="004A7297" w:rsidRDefault="00643447" w:rsidP="004A3553">
      <w:pPr>
        <w:rPr>
          <w:rFonts w:ascii="Arial Rounded MT Bold" w:hAnsi="Arial Rounded MT Bold"/>
          <w:sz w:val="24"/>
          <w:szCs w:val="24"/>
        </w:rPr>
      </w:pPr>
    </w:p>
    <w:p w14:paraId="79994FD5" w14:textId="77777777" w:rsidR="00643447" w:rsidRPr="004A7297" w:rsidRDefault="00643447" w:rsidP="004A3553">
      <w:pPr>
        <w:rPr>
          <w:rFonts w:ascii="Arial Rounded MT Bold" w:hAnsi="Arial Rounded MT Bold"/>
          <w:sz w:val="24"/>
          <w:szCs w:val="24"/>
        </w:rPr>
      </w:pPr>
      <w:r w:rsidRPr="004A7297">
        <w:rPr>
          <w:rFonts w:ascii="Arial Rounded MT Bold" w:hAnsi="Arial Rounded MT Bold"/>
          <w:sz w:val="24"/>
          <w:szCs w:val="24"/>
        </w:rPr>
        <w:t>Firma y aclaración del responsable: ________________________________________</w:t>
      </w:r>
    </w:p>
    <w:p w14:paraId="09989166" w14:textId="77777777" w:rsidR="00643447" w:rsidRPr="004A7297" w:rsidRDefault="00643447" w:rsidP="004A3553">
      <w:pPr>
        <w:rPr>
          <w:rFonts w:ascii="Arial Rounded MT Bold" w:hAnsi="Arial Rounded MT Bold"/>
          <w:sz w:val="24"/>
          <w:szCs w:val="24"/>
        </w:rPr>
      </w:pPr>
      <w:r w:rsidRPr="004A7297">
        <w:rPr>
          <w:rFonts w:ascii="Arial Rounded MT Bold" w:hAnsi="Arial Rounded MT Bold"/>
          <w:sz w:val="24"/>
          <w:szCs w:val="24"/>
        </w:rPr>
        <w:t>Nombre y apellido del alumno: _____________________________________________</w:t>
      </w:r>
    </w:p>
    <w:p w14:paraId="3D0EA2A3" w14:textId="77777777" w:rsidR="00643447" w:rsidRPr="004A7297" w:rsidRDefault="00643447" w:rsidP="004A3553">
      <w:pPr>
        <w:rPr>
          <w:rFonts w:ascii="Arial Rounded MT Bold" w:hAnsi="Arial Rounded MT Bold"/>
          <w:sz w:val="24"/>
          <w:szCs w:val="24"/>
        </w:rPr>
      </w:pPr>
      <w:r w:rsidRPr="004A7297">
        <w:rPr>
          <w:rFonts w:ascii="Arial Rounded MT Bold" w:hAnsi="Arial Rounded MT Bold"/>
          <w:sz w:val="24"/>
          <w:szCs w:val="24"/>
        </w:rPr>
        <w:t>Grado</w:t>
      </w:r>
      <w:proofErr w:type="gramStart"/>
      <w:r w:rsidRPr="004A7297">
        <w:rPr>
          <w:rFonts w:ascii="Arial Rounded MT Bold" w:hAnsi="Arial Rounded MT Bold"/>
          <w:sz w:val="24"/>
          <w:szCs w:val="24"/>
        </w:rPr>
        <w:t>:_</w:t>
      </w:r>
      <w:proofErr w:type="gramEnd"/>
      <w:r w:rsidRPr="004A7297">
        <w:rPr>
          <w:rFonts w:ascii="Arial Rounded MT Bold" w:hAnsi="Arial Rounded MT Bold"/>
          <w:sz w:val="24"/>
          <w:szCs w:val="24"/>
        </w:rPr>
        <w:t>___________________________________________________________________</w:t>
      </w:r>
    </w:p>
    <w:p w14:paraId="758223F9" w14:textId="77777777" w:rsidR="00643447" w:rsidRPr="002F3501" w:rsidRDefault="00643447" w:rsidP="004A3553">
      <w:pPr>
        <w:rPr>
          <w:rFonts w:ascii="Comic Sans MS" w:hAnsi="Comic Sans MS"/>
          <w:sz w:val="32"/>
          <w:szCs w:val="28"/>
        </w:rPr>
      </w:pPr>
    </w:p>
    <w:p w14:paraId="1CAB02B7" w14:textId="77777777" w:rsidR="00643447" w:rsidRDefault="00643447"/>
    <w:sectPr w:rsidR="0064344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63C1"/>
    <w:multiLevelType w:val="hybridMultilevel"/>
    <w:tmpl w:val="50F2D5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E7F9A"/>
    <w:multiLevelType w:val="hybridMultilevel"/>
    <w:tmpl w:val="06F436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3778E"/>
    <w:multiLevelType w:val="hybridMultilevel"/>
    <w:tmpl w:val="C826F32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93B11"/>
    <w:multiLevelType w:val="hybridMultilevel"/>
    <w:tmpl w:val="7CD4642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47"/>
    <w:rsid w:val="004A7297"/>
    <w:rsid w:val="00643447"/>
    <w:rsid w:val="0097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2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447"/>
    <w:pPr>
      <w:spacing w:after="200" w:line="276" w:lineRule="auto"/>
      <w:ind w:left="720"/>
      <w:contextualSpacing/>
    </w:pPr>
    <w:rPr>
      <w:rFonts w:eastAsiaTheme="minorHAnsi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447"/>
    <w:pPr>
      <w:spacing w:after="200" w:line="276" w:lineRule="auto"/>
      <w:ind w:left="720"/>
      <w:contextualSpacing/>
    </w:pPr>
    <w:rPr>
      <w:rFonts w:eastAsiaTheme="minorHAnsi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Sozzi</dc:creator>
  <cp:lastModifiedBy>evangelina barizo</cp:lastModifiedBy>
  <cp:revision>2</cp:revision>
  <dcterms:created xsi:type="dcterms:W3CDTF">2023-03-27T22:25:00Z</dcterms:created>
  <dcterms:modified xsi:type="dcterms:W3CDTF">2023-03-27T22:25:00Z</dcterms:modified>
</cp:coreProperties>
</file>